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8D56" w14:textId="56867197" w:rsidR="0065383B" w:rsidRPr="000E635C" w:rsidRDefault="0065383B" w:rsidP="0065383B">
      <w:pPr>
        <w:rPr>
          <w:b/>
          <w:bCs/>
          <w:i/>
          <w:color w:val="00AAF0"/>
          <w:sz w:val="20"/>
          <w:szCs w:val="20"/>
        </w:rPr>
      </w:pPr>
      <w:r>
        <w:rPr>
          <w:b/>
          <w:bCs/>
          <w:i/>
          <w:color w:val="00AAF0"/>
          <w:sz w:val="20"/>
          <w:szCs w:val="20"/>
        </w:rPr>
        <w:t xml:space="preserve">N.B.: L’ALLEGATO VA COMPILATO </w:t>
      </w:r>
      <w:r w:rsidRPr="000E635C">
        <w:rPr>
          <w:b/>
          <w:bCs/>
          <w:i/>
          <w:color w:val="00AAF0"/>
          <w:sz w:val="20"/>
          <w:szCs w:val="20"/>
        </w:rPr>
        <w:t xml:space="preserve">SU CARTA INTESTATA </w:t>
      </w:r>
    </w:p>
    <w:p w14:paraId="40D05CDE" w14:textId="77777777" w:rsidR="0065383B" w:rsidRDefault="0065383B" w:rsidP="00CB0635">
      <w:pPr>
        <w:rPr>
          <w:rFonts w:ascii="Book Antiqua" w:hAnsi="Book Antiqua"/>
          <w:b/>
          <w:bCs/>
        </w:rPr>
      </w:pPr>
    </w:p>
    <w:p w14:paraId="0F121A4E" w14:textId="489C74DF" w:rsidR="00CB0635" w:rsidRPr="00CB0635" w:rsidRDefault="00CB0635" w:rsidP="00CB0635">
      <w:pPr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>Allegato A</w:t>
      </w:r>
      <w:r w:rsidR="000E6E22">
        <w:rPr>
          <w:rFonts w:ascii="Book Antiqua" w:hAnsi="Book Antiqua"/>
          <w:b/>
          <w:bCs/>
        </w:rPr>
        <w:t xml:space="preserve"> – Domanda di partecipazione</w:t>
      </w:r>
    </w:p>
    <w:p w14:paraId="4487CADF" w14:textId="36C21D19" w:rsidR="00CB0635" w:rsidRPr="00CB0635" w:rsidRDefault="00CB0635" w:rsidP="00CB0635">
      <w:pPr>
        <w:jc w:val="right"/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>Spett.le GAL PESCA Magna Graecia ATS</w:t>
      </w:r>
    </w:p>
    <w:p w14:paraId="287EB11E" w14:textId="46B5912F" w:rsidR="00CB0635" w:rsidRPr="00CB0635" w:rsidRDefault="00CB0635" w:rsidP="00CB0635">
      <w:pPr>
        <w:jc w:val="right"/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>Castellabate (SA)</w:t>
      </w:r>
    </w:p>
    <w:p w14:paraId="2379D6B0" w14:textId="77777777" w:rsidR="00CB0635" w:rsidRPr="00CB0635" w:rsidRDefault="00CB0635" w:rsidP="00CB0635">
      <w:pPr>
        <w:rPr>
          <w:rFonts w:ascii="Book Antiqua" w:hAnsi="Book Antiqua"/>
        </w:rPr>
      </w:pPr>
    </w:p>
    <w:p w14:paraId="1F5D9927" w14:textId="6C6D4AEE" w:rsidR="00CB0635" w:rsidRPr="00CB0635" w:rsidRDefault="00CB0635" w:rsidP="00CB0635">
      <w:pPr>
        <w:jc w:val="both"/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 xml:space="preserve">OGGETTO: Avviso pubblico Finalizzato all’individuazione di un operatore economico cui eventualmente affidare la stipula di una polizza fidejussoria nei confronti della Regione Campania a garanzia dell’importo richiesto a titolo di anticipazione sul finanziamento concesso </w:t>
      </w:r>
      <w:r w:rsidRPr="007C2824">
        <w:rPr>
          <w:rFonts w:ascii="Book Antiqua" w:hAnsi="Book Antiqua"/>
          <w:b/>
          <w:bCs/>
        </w:rPr>
        <w:t>sul P</w:t>
      </w:r>
      <w:r w:rsidR="00821313" w:rsidRPr="007C2824">
        <w:rPr>
          <w:rFonts w:ascii="Book Antiqua" w:hAnsi="Book Antiqua"/>
          <w:b/>
          <w:bCs/>
        </w:rPr>
        <w:t>N</w:t>
      </w:r>
      <w:r w:rsidRPr="007C2824">
        <w:rPr>
          <w:rFonts w:ascii="Book Antiqua" w:hAnsi="Book Antiqua"/>
          <w:b/>
          <w:bCs/>
        </w:rPr>
        <w:t xml:space="preserve"> FEAMPA</w:t>
      </w:r>
      <w:r w:rsidRPr="00CB0635">
        <w:rPr>
          <w:rFonts w:ascii="Book Antiqua" w:hAnsi="Book Antiqua"/>
          <w:b/>
          <w:bCs/>
        </w:rPr>
        <w:t xml:space="preserve"> 2021 - 2027 Priorità 3 - Spese di funzionamento e gestione</w:t>
      </w:r>
      <w:r w:rsidR="008658C8">
        <w:rPr>
          <w:rFonts w:ascii="Book Antiqua" w:hAnsi="Book Antiqua"/>
          <w:b/>
          <w:bCs/>
        </w:rPr>
        <w:t>.</w:t>
      </w:r>
    </w:p>
    <w:p w14:paraId="64C92B0F" w14:textId="77777777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>Il sottoscritto……………………………………………………..…, nato a ……………………………….……………….., il ………………………….., C.F………………………………………………………………..….., residente a………………………………………..……………., in qualità di…………………………………………. dell’azienda ………………………………………………………………………</w:t>
      </w:r>
      <w:proofErr w:type="gramStart"/>
      <w:r w:rsidRPr="00CB0635">
        <w:rPr>
          <w:rFonts w:ascii="Book Antiqua" w:hAnsi="Book Antiqua"/>
        </w:rPr>
        <w:t>…….</w:t>
      </w:r>
      <w:proofErr w:type="gramEnd"/>
      <w:r w:rsidRPr="00CB0635">
        <w:rPr>
          <w:rFonts w:ascii="Book Antiqua" w:hAnsi="Book Antiqua"/>
        </w:rPr>
        <w:t>, con sede legale in…………………………………………</w:t>
      </w:r>
      <w:proofErr w:type="gramStart"/>
      <w:r w:rsidRPr="00CB0635">
        <w:rPr>
          <w:rFonts w:ascii="Book Antiqua" w:hAnsi="Book Antiqua"/>
        </w:rPr>
        <w:t>…….</w:t>
      </w:r>
      <w:proofErr w:type="gramEnd"/>
      <w:r w:rsidRPr="00CB0635">
        <w:rPr>
          <w:rFonts w:ascii="Book Antiqua" w:hAnsi="Book Antiqua"/>
        </w:rPr>
        <w:t>, e sede operativa in…………………………………………………</w:t>
      </w:r>
      <w:proofErr w:type="gramStart"/>
      <w:r w:rsidRPr="00CB0635">
        <w:rPr>
          <w:rFonts w:ascii="Book Antiqua" w:hAnsi="Book Antiqua"/>
        </w:rPr>
        <w:t>…….</w:t>
      </w:r>
      <w:proofErr w:type="gramEnd"/>
      <w:r w:rsidRPr="00CB0635">
        <w:rPr>
          <w:rFonts w:ascii="Book Antiqua" w:hAnsi="Book Antiqua"/>
        </w:rPr>
        <w:t>, P. IVA………………………………………</w:t>
      </w:r>
      <w:proofErr w:type="gramStart"/>
      <w:r w:rsidRPr="00CB0635">
        <w:rPr>
          <w:rFonts w:ascii="Book Antiqua" w:hAnsi="Book Antiqua"/>
        </w:rPr>
        <w:t>…….</w:t>
      </w:r>
      <w:proofErr w:type="gramEnd"/>
      <w:r w:rsidRPr="00CB0635">
        <w:rPr>
          <w:rFonts w:ascii="Book Antiqua" w:hAnsi="Book Antiqua"/>
        </w:rPr>
        <w:t xml:space="preserve">., </w:t>
      </w:r>
      <w:proofErr w:type="spellStart"/>
      <w:r w:rsidRPr="00CB0635">
        <w:rPr>
          <w:rFonts w:ascii="Book Antiqua" w:hAnsi="Book Antiqua"/>
        </w:rPr>
        <w:t>tel</w:t>
      </w:r>
      <w:proofErr w:type="spellEnd"/>
      <w:r w:rsidRPr="00CB0635">
        <w:rPr>
          <w:rFonts w:ascii="Book Antiqua" w:hAnsi="Book Antiqua"/>
        </w:rPr>
        <w:t>…………………………</w:t>
      </w:r>
      <w:proofErr w:type="gramStart"/>
      <w:r w:rsidRPr="00CB0635">
        <w:rPr>
          <w:rFonts w:ascii="Book Antiqua" w:hAnsi="Book Antiqua"/>
        </w:rPr>
        <w:t>…….</w:t>
      </w:r>
      <w:proofErr w:type="gramEnd"/>
      <w:r w:rsidRPr="00CB0635">
        <w:rPr>
          <w:rFonts w:ascii="Book Antiqua" w:hAnsi="Book Antiqua"/>
        </w:rPr>
        <w:t>,</w:t>
      </w:r>
    </w:p>
    <w:p w14:paraId="1485B9A4" w14:textId="77777777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>mail………………………………………………………………………………………………, iscritta alla Camera di Commercio di …………………………</w:t>
      </w:r>
      <w:proofErr w:type="gramStart"/>
      <w:r w:rsidRPr="00CB0635">
        <w:rPr>
          <w:rFonts w:ascii="Book Antiqua" w:hAnsi="Book Antiqua"/>
        </w:rPr>
        <w:t>…….</w:t>
      </w:r>
      <w:proofErr w:type="gramEnd"/>
      <w:r w:rsidRPr="00CB0635">
        <w:rPr>
          <w:rFonts w:ascii="Book Antiqua" w:hAnsi="Book Antiqua"/>
        </w:rPr>
        <w:t>, al n……………………</w:t>
      </w:r>
      <w:proofErr w:type="gramStart"/>
      <w:r w:rsidRPr="00CB0635">
        <w:rPr>
          <w:rFonts w:ascii="Book Antiqua" w:hAnsi="Book Antiqua"/>
        </w:rPr>
        <w:t>…….</w:t>
      </w:r>
      <w:proofErr w:type="gramEnd"/>
      <w:r w:rsidRPr="00CB0635">
        <w:rPr>
          <w:rFonts w:ascii="Book Antiqua" w:hAnsi="Book Antiqua"/>
        </w:rPr>
        <w:t>…………</w:t>
      </w:r>
      <w:proofErr w:type="gramStart"/>
      <w:r w:rsidRPr="00CB0635">
        <w:rPr>
          <w:rFonts w:ascii="Book Antiqua" w:hAnsi="Book Antiqua"/>
        </w:rPr>
        <w:t>…….</w:t>
      </w:r>
      <w:proofErr w:type="gramEnd"/>
      <w:r w:rsidRPr="00CB0635">
        <w:rPr>
          <w:rFonts w:ascii="Book Antiqua" w:hAnsi="Book Antiqua"/>
        </w:rPr>
        <w:t>., con la presente</w:t>
      </w:r>
    </w:p>
    <w:p w14:paraId="692F7E39" w14:textId="77777777" w:rsidR="00CB0635" w:rsidRPr="00CB0635" w:rsidRDefault="00CB0635" w:rsidP="00CB0635">
      <w:pPr>
        <w:jc w:val="center"/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>MANIFESTA INTERESSE</w:t>
      </w:r>
    </w:p>
    <w:p w14:paraId="5E0A5301" w14:textId="35A9F51D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 xml:space="preserve">a partecipare all’indagine di mercato di cui all’Avviso pubblico esplorativo per </w:t>
      </w:r>
      <w:r w:rsidR="008658C8" w:rsidRPr="008658C8">
        <w:rPr>
          <w:rFonts w:ascii="Book Antiqua" w:hAnsi="Book Antiqua"/>
        </w:rPr>
        <w:t xml:space="preserve">la stipula di una polizza fidejussoria nei confronti della Regione Campania a garanzia dell’importo richiesto a titolo di anticipazione sul finanziamento concesso </w:t>
      </w:r>
      <w:r w:rsidR="008658C8" w:rsidRPr="007C2824">
        <w:rPr>
          <w:rFonts w:ascii="Book Antiqua" w:hAnsi="Book Antiqua"/>
        </w:rPr>
        <w:t>sul P</w:t>
      </w:r>
      <w:r w:rsidR="00B06A36" w:rsidRPr="007C2824">
        <w:rPr>
          <w:rFonts w:ascii="Book Antiqua" w:hAnsi="Book Antiqua"/>
        </w:rPr>
        <w:t>N</w:t>
      </w:r>
      <w:r w:rsidR="008658C8" w:rsidRPr="007C2824">
        <w:rPr>
          <w:rFonts w:ascii="Book Antiqua" w:hAnsi="Book Antiqua"/>
        </w:rPr>
        <w:t xml:space="preserve"> FEAMPA</w:t>
      </w:r>
      <w:r w:rsidR="008658C8" w:rsidRPr="008658C8">
        <w:rPr>
          <w:rFonts w:ascii="Book Antiqua" w:hAnsi="Book Antiqua"/>
        </w:rPr>
        <w:t xml:space="preserve"> 2021 - 2027 Priorità 3 - Spese di funzionamento e gestione.</w:t>
      </w:r>
    </w:p>
    <w:p w14:paraId="4D1F48B2" w14:textId="77777777" w:rsidR="00CB0635" w:rsidRPr="00CB0635" w:rsidRDefault="00CB0635" w:rsidP="00CB0635">
      <w:pPr>
        <w:rPr>
          <w:rFonts w:ascii="Book Antiqua" w:hAnsi="Book Antiqua"/>
        </w:rPr>
      </w:pPr>
      <w:r w:rsidRPr="00CB0635">
        <w:rPr>
          <w:rFonts w:ascii="Book Antiqua" w:hAnsi="Book Antiqua"/>
        </w:rPr>
        <w:t xml:space="preserve">A tal fine, ai sensi degli artt. 46,47 e 77 bis del D.P.R. 28 dicembre 2000, n. 445, e </w:t>
      </w:r>
      <w:proofErr w:type="spellStart"/>
      <w:r w:rsidRPr="00CB0635">
        <w:rPr>
          <w:rFonts w:ascii="Book Antiqua" w:hAnsi="Book Antiqua"/>
        </w:rPr>
        <w:t>ss.mm.ii</w:t>
      </w:r>
      <w:proofErr w:type="spellEnd"/>
      <w:r w:rsidRPr="00CB0635">
        <w:rPr>
          <w:rFonts w:ascii="Book Antiqua" w:hAnsi="Book Antiqua"/>
        </w:rPr>
        <w:t>.,</w:t>
      </w:r>
    </w:p>
    <w:p w14:paraId="4434ADC1" w14:textId="77777777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>consapevole delle sanzioni penali previste dall’art. 76 del citato decreto per le ipotesi di falsità in atti e dichiarazioni mendaci ivi indicate e, altresì, consapevole della decadenza dai benefici conseguenti al provvedimento eventualmente emanato sulla base di dichiarazioni non veritiere</w:t>
      </w:r>
    </w:p>
    <w:p w14:paraId="0BC3158D" w14:textId="561E8B47" w:rsidR="00CB0635" w:rsidRPr="00CB0635" w:rsidRDefault="00CB0635" w:rsidP="00CB0635">
      <w:pPr>
        <w:jc w:val="center"/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>DICHIARA</w:t>
      </w:r>
    </w:p>
    <w:p w14:paraId="6D6F8DBD" w14:textId="77777777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 xml:space="preserve">1. essere iscritte all’albo di cui all’art. 13 del </w:t>
      </w:r>
      <w:proofErr w:type="spellStart"/>
      <w:r w:rsidRPr="00CB0635">
        <w:rPr>
          <w:rFonts w:ascii="Book Antiqua" w:hAnsi="Book Antiqua"/>
        </w:rPr>
        <w:t>D.Lgs.</w:t>
      </w:r>
      <w:proofErr w:type="spellEnd"/>
      <w:r w:rsidRPr="00CB0635">
        <w:rPr>
          <w:rFonts w:ascii="Book Antiqua" w:hAnsi="Book Antiqua"/>
        </w:rPr>
        <w:t xml:space="preserve"> n. 385/93 oppure, per gli Istituti di credito di essere in possesso dell’autorizzazione di cui all’art. 14 </w:t>
      </w:r>
      <w:proofErr w:type="spellStart"/>
      <w:r w:rsidRPr="00CB0635">
        <w:rPr>
          <w:rFonts w:ascii="Book Antiqua" w:hAnsi="Book Antiqua"/>
        </w:rPr>
        <w:t>D.Lgs.</w:t>
      </w:r>
      <w:proofErr w:type="spellEnd"/>
      <w:r w:rsidRPr="00CB0635">
        <w:rPr>
          <w:rFonts w:ascii="Book Antiqua" w:hAnsi="Book Antiqua"/>
        </w:rPr>
        <w:t xml:space="preserve"> n. 385/93 e ss.mm. oppure, per gli Intermediari Finanziari, essere iscritti all’albo di cui all’art. 106 del </w:t>
      </w:r>
      <w:proofErr w:type="spellStart"/>
      <w:r w:rsidRPr="00CB0635">
        <w:rPr>
          <w:rFonts w:ascii="Book Antiqua" w:hAnsi="Book Antiqua"/>
        </w:rPr>
        <w:t>D.Lgs.</w:t>
      </w:r>
      <w:proofErr w:type="spellEnd"/>
      <w:r w:rsidRPr="00CB0635">
        <w:rPr>
          <w:rFonts w:ascii="Book Antiqua" w:hAnsi="Book Antiqua"/>
        </w:rPr>
        <w:t xml:space="preserve"> n. 385/93 e ss.mm., ed essere in possesso dell’autorizzazione di cui all’art. 107 del </w:t>
      </w:r>
      <w:proofErr w:type="spellStart"/>
      <w:r w:rsidRPr="00CB0635">
        <w:rPr>
          <w:rFonts w:ascii="Book Antiqua" w:hAnsi="Book Antiqua"/>
        </w:rPr>
        <w:t>D.Lgs.</w:t>
      </w:r>
      <w:proofErr w:type="spellEnd"/>
      <w:r w:rsidRPr="00CB0635">
        <w:rPr>
          <w:rFonts w:ascii="Book Antiqua" w:hAnsi="Book Antiqua"/>
        </w:rPr>
        <w:t xml:space="preserve"> 1 n. 385/93 e sottoposti agli organismi di vigilanza della Banca d’Italia ex art. 108 del </w:t>
      </w:r>
      <w:proofErr w:type="spellStart"/>
      <w:r w:rsidRPr="00CB0635">
        <w:rPr>
          <w:rFonts w:ascii="Book Antiqua" w:hAnsi="Book Antiqua"/>
        </w:rPr>
        <w:t>D.Lgs.</w:t>
      </w:r>
      <w:proofErr w:type="spellEnd"/>
      <w:r w:rsidRPr="00CB0635">
        <w:rPr>
          <w:rFonts w:ascii="Book Antiqua" w:hAnsi="Book Antiqua"/>
        </w:rPr>
        <w:t xml:space="preserve"> n. 385/93 oppure, per gli Intermediari Assicurativi la regolare iscrizione nell’apposito albo regolamentato e vigilato dall’Istituto IVASS;</w:t>
      </w:r>
    </w:p>
    <w:p w14:paraId="6B9D74B5" w14:textId="77777777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>2. non trovarsi in alcuna delle condizioni di esclusione previste dalla normativa antimafia;</w:t>
      </w:r>
    </w:p>
    <w:p w14:paraId="12933712" w14:textId="77777777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lastRenderedPageBreak/>
        <w:t>3. non trovarsi in alcuna delle condizioni di esclusione previste dagli art. 94-98 del nuovo Codice degli Appalti (</w:t>
      </w:r>
      <w:proofErr w:type="spellStart"/>
      <w:r w:rsidRPr="00CB0635">
        <w:rPr>
          <w:rFonts w:ascii="Book Antiqua" w:hAnsi="Book Antiqua"/>
        </w:rPr>
        <w:t>D.Lgs.</w:t>
      </w:r>
      <w:proofErr w:type="spellEnd"/>
      <w:r w:rsidRPr="00CB0635">
        <w:rPr>
          <w:rFonts w:ascii="Book Antiqua" w:hAnsi="Book Antiqua"/>
        </w:rPr>
        <w:t xml:space="preserve"> n. 36/2023 e ss.mm.);</w:t>
      </w:r>
    </w:p>
    <w:p w14:paraId="34B475FF" w14:textId="77777777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>4. non trovarsi in conflitto di interessi con le attività del GAL Pesca;</w:t>
      </w:r>
    </w:p>
    <w:p w14:paraId="0A1F83EB" w14:textId="77777777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>5. non presentare altre cause di incompatibilità a svolgere prestazioni nell’interesse del GAL Pesca;</w:t>
      </w:r>
    </w:p>
    <w:p w14:paraId="76147E66" w14:textId="77777777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>6. di non essere stata esclusa dalla Regione Campania;</w:t>
      </w:r>
    </w:p>
    <w:p w14:paraId="0B41F975" w14:textId="5D15E616" w:rsidR="00CB0635" w:rsidRPr="00CB0635" w:rsidRDefault="00CB0635" w:rsidP="00CB0635">
      <w:pPr>
        <w:jc w:val="both"/>
        <w:rPr>
          <w:rFonts w:ascii="Book Antiqua" w:hAnsi="Book Antiqua"/>
        </w:rPr>
      </w:pPr>
      <w:r w:rsidRPr="00CB0635">
        <w:rPr>
          <w:rFonts w:ascii="Book Antiqua" w:hAnsi="Book Antiqua"/>
        </w:rPr>
        <w:t>7. di non aver alcun rapporto di controllo e/o di collegamento (ex art. 2359 c.c.) nei confronti di altri concorrenti.</w:t>
      </w:r>
    </w:p>
    <w:p w14:paraId="71778F84" w14:textId="77777777" w:rsidR="00CB0635" w:rsidRPr="00CB0635" w:rsidRDefault="00CB0635" w:rsidP="00CB0635">
      <w:pPr>
        <w:pStyle w:val="Default"/>
        <w:rPr>
          <w:rFonts w:ascii="Book Antiqua" w:hAnsi="Book Antiqua" w:cstheme="minorBidi"/>
          <w:b/>
          <w:bCs/>
          <w:color w:val="auto"/>
          <w:kern w:val="2"/>
          <w:sz w:val="22"/>
          <w:szCs w:val="22"/>
        </w:rPr>
      </w:pPr>
      <w:r w:rsidRPr="00CB0635">
        <w:rPr>
          <w:rFonts w:ascii="Book Antiqua" w:hAnsi="Book Antiqua" w:cstheme="minorBidi"/>
          <w:b/>
          <w:bCs/>
          <w:color w:val="auto"/>
          <w:kern w:val="2"/>
          <w:sz w:val="22"/>
          <w:szCs w:val="22"/>
        </w:rPr>
        <w:t xml:space="preserve">Allega alla presente: </w:t>
      </w:r>
    </w:p>
    <w:p w14:paraId="16DF9013" w14:textId="28B60CB5" w:rsidR="00FD5183" w:rsidRPr="000E6E22" w:rsidRDefault="00FD5183" w:rsidP="00FD5183">
      <w:pPr>
        <w:pStyle w:val="Default"/>
        <w:numPr>
          <w:ilvl w:val="0"/>
          <w:numId w:val="2"/>
        </w:numPr>
        <w:rPr>
          <w:rFonts w:ascii="Book Antiqua" w:hAnsi="Book Antiqua" w:cstheme="minorBidi"/>
          <w:color w:val="auto"/>
          <w:kern w:val="2"/>
          <w:sz w:val="22"/>
          <w:szCs w:val="22"/>
        </w:rPr>
      </w:pPr>
      <w:r w:rsidRPr="000E6E22">
        <w:rPr>
          <w:rFonts w:ascii="Book Antiqua" w:hAnsi="Book Antiqua" w:cstheme="minorBidi"/>
          <w:color w:val="auto"/>
          <w:kern w:val="2"/>
          <w:sz w:val="22"/>
          <w:szCs w:val="22"/>
        </w:rPr>
        <w:t>Preventivo redatto sullo schema di cui all’Allegato B;</w:t>
      </w:r>
    </w:p>
    <w:p w14:paraId="10D7B0E3" w14:textId="62C3E7DA" w:rsidR="00CB0635" w:rsidRPr="000E6E22" w:rsidRDefault="00CB0635" w:rsidP="00CB0635">
      <w:pPr>
        <w:pStyle w:val="Default"/>
        <w:numPr>
          <w:ilvl w:val="0"/>
          <w:numId w:val="2"/>
        </w:numPr>
        <w:rPr>
          <w:rFonts w:ascii="Book Antiqua" w:hAnsi="Book Antiqua" w:cstheme="minorBidi"/>
          <w:color w:val="auto"/>
          <w:kern w:val="2"/>
          <w:sz w:val="22"/>
          <w:szCs w:val="22"/>
        </w:rPr>
      </w:pPr>
      <w:r w:rsidRPr="000E6E22">
        <w:rPr>
          <w:rFonts w:ascii="Book Antiqua" w:hAnsi="Book Antiqua" w:cstheme="minorBidi"/>
          <w:color w:val="auto"/>
          <w:kern w:val="2"/>
          <w:sz w:val="22"/>
          <w:szCs w:val="22"/>
        </w:rPr>
        <w:t>Copia documento di riconoscimento del sottoscrittore in corso di validità</w:t>
      </w:r>
      <w:r w:rsidR="00712BD0" w:rsidRPr="000E6E22">
        <w:rPr>
          <w:rFonts w:ascii="Book Antiqua" w:hAnsi="Book Antiqua" w:cstheme="minorBidi"/>
          <w:color w:val="auto"/>
          <w:kern w:val="2"/>
          <w:sz w:val="22"/>
          <w:szCs w:val="22"/>
        </w:rPr>
        <w:t>.</w:t>
      </w:r>
    </w:p>
    <w:p w14:paraId="4F683DED" w14:textId="77777777" w:rsidR="00CB0635" w:rsidRPr="00CB0635" w:rsidRDefault="00CB0635" w:rsidP="00CB0635">
      <w:pPr>
        <w:rPr>
          <w:rFonts w:ascii="Book Antiqua" w:hAnsi="Book Antiqua"/>
          <w:b/>
          <w:bCs/>
        </w:rPr>
      </w:pPr>
    </w:p>
    <w:p w14:paraId="01AD2E6F" w14:textId="77777777" w:rsidR="00CB0635" w:rsidRPr="00CB0635" w:rsidRDefault="00CB0635" w:rsidP="00CB0635">
      <w:pPr>
        <w:pStyle w:val="Default"/>
        <w:rPr>
          <w:rFonts w:ascii="Book Antiqua" w:hAnsi="Book Antiqua"/>
          <w:sz w:val="22"/>
          <w:szCs w:val="22"/>
        </w:rPr>
      </w:pPr>
      <w:r w:rsidRPr="00CB0635">
        <w:rPr>
          <w:rFonts w:ascii="Book Antiqua" w:hAnsi="Book Antiqua"/>
          <w:b/>
          <w:bCs/>
          <w:sz w:val="22"/>
          <w:szCs w:val="22"/>
        </w:rPr>
        <w:t xml:space="preserve">Data e luogo </w:t>
      </w:r>
    </w:p>
    <w:p w14:paraId="06F88901" w14:textId="5A842FD5" w:rsidR="00CB0635" w:rsidRPr="00CB0635" w:rsidRDefault="00CB0635" w:rsidP="00CB0635">
      <w:pPr>
        <w:rPr>
          <w:rFonts w:ascii="Book Antiqua" w:hAnsi="Book Antiqua"/>
          <w:b/>
          <w:bCs/>
        </w:rPr>
      </w:pPr>
      <w:r w:rsidRPr="00CB0635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        Timbro e Firma</w:t>
      </w:r>
    </w:p>
    <w:sectPr w:rsidR="00CB0635" w:rsidRPr="00CB0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4859"/>
    <w:multiLevelType w:val="hybridMultilevel"/>
    <w:tmpl w:val="7270A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E0900"/>
    <w:multiLevelType w:val="hybridMultilevel"/>
    <w:tmpl w:val="0B307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168750">
    <w:abstractNumId w:val="0"/>
  </w:num>
  <w:num w:numId="2" w16cid:durableId="164588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68"/>
    <w:rsid w:val="000E6E22"/>
    <w:rsid w:val="003B618D"/>
    <w:rsid w:val="004526DD"/>
    <w:rsid w:val="0065383B"/>
    <w:rsid w:val="006A5EB2"/>
    <w:rsid w:val="006D0E40"/>
    <w:rsid w:val="0070297E"/>
    <w:rsid w:val="00712BD0"/>
    <w:rsid w:val="007C0240"/>
    <w:rsid w:val="007C2824"/>
    <w:rsid w:val="00821313"/>
    <w:rsid w:val="008658C8"/>
    <w:rsid w:val="00911591"/>
    <w:rsid w:val="00921E68"/>
    <w:rsid w:val="00AB085A"/>
    <w:rsid w:val="00B06A36"/>
    <w:rsid w:val="00B75959"/>
    <w:rsid w:val="00CB0635"/>
    <w:rsid w:val="00D12DB5"/>
    <w:rsid w:val="00F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194"/>
  <w15:chartTrackingRefBased/>
  <w15:docId w15:val="{18679863-E05E-436D-A389-0FAAE290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1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1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1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1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1E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1E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1E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1E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1E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1E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1E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1E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1E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1E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1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1E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1E6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B0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Cerretani</dc:creator>
  <cp:keywords/>
  <dc:description/>
  <cp:lastModifiedBy>Segreteria Sindaco</cp:lastModifiedBy>
  <cp:revision>11</cp:revision>
  <cp:lastPrinted>2025-08-13T15:18:00Z</cp:lastPrinted>
  <dcterms:created xsi:type="dcterms:W3CDTF">2025-08-04T11:22:00Z</dcterms:created>
  <dcterms:modified xsi:type="dcterms:W3CDTF">2025-08-13T15:40:00Z</dcterms:modified>
</cp:coreProperties>
</file>